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 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тақырыбы:</w:t>
      </w:r>
      <w:r w:rsidRPr="00721A15">
        <w:rPr>
          <w:i/>
          <w:lang w:val="kk-KZ"/>
        </w:rPr>
        <w:t xml:space="preserve"> </w:t>
      </w:r>
      <w:bookmarkStart w:id="0" w:name="_GoBack"/>
      <w:r w:rsidRPr="00721A15">
        <w:rPr>
          <w:i/>
          <w:lang w:val="kk-KZ"/>
        </w:rPr>
        <w:t>Ауа және оның құрамы.</w:t>
      </w:r>
      <w:bookmarkEnd w:id="0"/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мақсаты:</w:t>
      </w:r>
      <w:r w:rsidRPr="00721A15">
        <w:rPr>
          <w:i/>
          <w:lang w:val="kk-KZ"/>
        </w:rPr>
        <w:t xml:space="preserve"> 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Білімділік:</w:t>
      </w:r>
      <w:r w:rsidRPr="00721A15">
        <w:rPr>
          <w:i/>
          <w:lang w:val="kk-KZ"/>
        </w:rPr>
        <w:t xml:space="preserve"> Оқушыларға ауаның құрамы газдардың қоспасы екенін, оның сандық және сапалық құрамын айтып түсіндіру. 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Дамытушылық:</w:t>
      </w:r>
      <w:r w:rsidRPr="00721A15">
        <w:rPr>
          <w:i/>
          <w:lang w:val="kk-KZ"/>
        </w:rPr>
        <w:t xml:space="preserve"> атмосферадағы ауаны қорғау маңызды шараларын аша отырып логикалық ойларын дамыту. 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Тәрбиелік:</w:t>
      </w:r>
      <w:r w:rsidRPr="00721A15">
        <w:rPr>
          <w:i/>
          <w:lang w:val="kk-KZ"/>
        </w:rPr>
        <w:t xml:space="preserve"> ғылымға, пәнге қызығуға тәрбиелеу.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Құрал-жабдықтар:</w:t>
      </w:r>
      <w:r w:rsidRPr="00721A15">
        <w:rPr>
          <w:i/>
          <w:lang w:val="kk-KZ"/>
        </w:rPr>
        <w:t xml:space="preserve"> Фосфор,әк суы, май шам, ауа құрамын анықтайтын прибор,химиялық стақан, сіріңке, т.б.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Сабақтың түрі: аралас сабақ, топпен жұмыс.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Сабақтың әдіс-тәсілдері: сұрақ-жауап, түсіндіру.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Сабақ барысы:  </w:t>
      </w:r>
      <w:r w:rsidRPr="00721A15">
        <w:rPr>
          <w:i/>
          <w:lang w:val="kk-KZ"/>
        </w:rPr>
        <w:t>Сабақ алдында әңгіме өткізу:</w:t>
      </w:r>
    </w:p>
    <w:p w:rsidR="00F417F5" w:rsidRPr="00721A15" w:rsidRDefault="00F417F5" w:rsidP="00F417F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Химиялық элемент оттегі табиғатта қандай түрде кездеседі?</w:t>
      </w:r>
    </w:p>
    <w:p w:rsidR="00F417F5" w:rsidRPr="00721A15" w:rsidRDefault="00F417F5" w:rsidP="00F417F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Оттегі қандай химиялық қасиет көрсетеді?</w:t>
      </w:r>
    </w:p>
    <w:p w:rsidR="00F417F5" w:rsidRPr="00721A15" w:rsidRDefault="00F417F5" w:rsidP="00F417F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Тотығу реакциясына қандай реакция типі жатады?</w:t>
      </w:r>
    </w:p>
    <w:p w:rsidR="00F417F5" w:rsidRPr="00721A15" w:rsidRDefault="00F417F5" w:rsidP="00F417F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Ішінде ауа бар ыдысқа жанып тұрған парафинді енгізіп ыдысты жабатын болсақ не байқалады?</w:t>
      </w:r>
    </w:p>
    <w:p w:rsidR="00F417F5" w:rsidRPr="00721A15" w:rsidRDefault="00F417F5" w:rsidP="00F417F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Ауа, оттегі,көмір қышқыл газы қай колбада бар екенін қалай анықтауға болады?</w:t>
      </w:r>
    </w:p>
    <w:p w:rsidR="00F417F5" w:rsidRPr="00721A15" w:rsidRDefault="00F417F5" w:rsidP="00F417F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Тотығу реакциясы дегеніміз не?</w:t>
      </w:r>
    </w:p>
    <w:p w:rsidR="00F417F5" w:rsidRPr="00721A15" w:rsidRDefault="00F417F5" w:rsidP="00F417F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күрделі заттар жанғанда не байқалады?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Жаңа сабақты түсіндіру:Ауа құрамын анықтайтын ерте кезден белгілі тәжірибені қайталайық. Іші ауамен толтырылған қалпақ 21-суреттегідей суға төңкеріледі. Фосфорды темір қасыққа салып жағып, қалпақтың ішіне орнатады. Фосфор жанып біткенше қалпақ ішіндегі су жайлап оның 1/5 бөлігіне дейін көтеріледі, өйткені фосформен әрекеттесетін барлық ауа емес, оның құрам бөлігі – оттек газы. Демек, ол көлемі бойынша ауаның 1/5 бөлігн алып тұр. Қалпақ астында қалған газ жануды қолдамайды, өзі жанбайды. Онда тірі организмдер тіршілік ете алмайды. Сондықтан қалған газ  «азот» ( грекше тіршілік қолдамайды дегенді білдіреді) деп аталады.</w:t>
      </w:r>
    </w:p>
    <w:p w:rsidR="00F417F5" w:rsidRPr="00721A15" w:rsidRDefault="00F417F5" w:rsidP="00F417F5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Демонстрациялық тәжірибе жүргізу: Антуана Лавуазье тәжірибесі.</w:t>
      </w:r>
    </w:p>
    <w:p w:rsidR="00F417F5" w:rsidRPr="00721A15" w:rsidRDefault="00F417F5" w:rsidP="00F417F5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Зат таза оттегінде жақсы жанып, ауада неліктен нашар жанады?</w:t>
      </w:r>
    </w:p>
    <w:p w:rsidR="00F417F5" w:rsidRPr="00721A15" w:rsidRDefault="00F417F5" w:rsidP="00F417F5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Оттегі үлесіне ауаның қанша бөлігі сәйкес келетінін қалай білуге болады?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Тәжірибе қорытындысы: ауада оттегі 1/5 бөлігі болады, көлемі 21%,қалған бөлігі қоспа.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1874 жылы Генрих Кавендиш ауа құрамынан азот және оттегін бөліп алды.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1884 жылы В.Рамзай және Д.Рэлея асыл газдарды алды.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Жаңа сабақты қорытындылау білімдерін тексеру мақсатында сұрақтар беру:</w:t>
      </w:r>
    </w:p>
    <w:p w:rsidR="00F417F5" w:rsidRPr="00721A15" w:rsidRDefault="00F417F5" w:rsidP="00F417F5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Ауаның қоспа екенін қалай дәлелдеуге болады?</w:t>
      </w:r>
    </w:p>
    <w:p w:rsidR="00F417F5" w:rsidRPr="00721A15" w:rsidRDefault="00F417F5" w:rsidP="00F417F5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1литр және 0,5литр көлемді колбада қанша мл оттегі болады?</w:t>
      </w:r>
    </w:p>
    <w:p w:rsidR="00F417F5" w:rsidRPr="00721A15" w:rsidRDefault="00F417F5" w:rsidP="00F417F5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Неліктен жанған шырпы төмен қаратылса тез жанып,ал жоғары қаратылса сөніп қалады?</w:t>
      </w:r>
    </w:p>
    <w:p w:rsidR="00F417F5" w:rsidRPr="00721A15" w:rsidRDefault="00F417F5" w:rsidP="00F417F5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Баяу тотығу дегеніміз не?</w:t>
      </w:r>
    </w:p>
    <w:p w:rsidR="00F417F5" w:rsidRPr="00721A15" w:rsidRDefault="00F417F5" w:rsidP="00F417F5">
      <w:pPr>
        <w:jc w:val="both"/>
        <w:rPr>
          <w:i/>
          <w:lang w:val="kk-KZ"/>
        </w:rPr>
      </w:pP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>Үйге тапсырма беру: §26. 1-6 жаттығу.</w:t>
      </w:r>
    </w:p>
    <w:p w:rsidR="00F417F5" w:rsidRPr="00721A15" w:rsidRDefault="00F417F5" w:rsidP="00F417F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</w:t>
      </w:r>
    </w:p>
    <w:p w:rsidR="00B05EF5" w:rsidRDefault="00F417F5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C2081"/>
    <w:multiLevelType w:val="hybridMultilevel"/>
    <w:tmpl w:val="81D2E274"/>
    <w:lvl w:ilvl="0" w:tplc="45AE734A">
      <w:start w:val="1"/>
      <w:numFmt w:val="decimal"/>
      <w:lvlText w:val="%1."/>
      <w:lvlJc w:val="left"/>
      <w:pPr>
        <w:tabs>
          <w:tab w:val="num" w:pos="1005"/>
        </w:tabs>
        <w:ind w:left="100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4EE871EE"/>
    <w:multiLevelType w:val="hybridMultilevel"/>
    <w:tmpl w:val="7AE626DA"/>
    <w:lvl w:ilvl="0" w:tplc="B43E654C">
      <w:start w:val="1"/>
      <w:numFmt w:val="decimal"/>
      <w:lvlText w:val="%1.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71E07A9E"/>
    <w:multiLevelType w:val="hybridMultilevel"/>
    <w:tmpl w:val="8580EFE4"/>
    <w:lvl w:ilvl="0" w:tplc="B1CEADF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7F5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  <w:rsid w:val="00F4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2013-01-21T18:25:00Z</dcterms:created>
  <dcterms:modified xsi:type="dcterms:W3CDTF">2013-01-21T18:29:00Z</dcterms:modified>
</cp:coreProperties>
</file>